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hint="eastAsia"/>
          <w:b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一、植保无人机采购需求一览表</w:t>
      </w:r>
    </w:p>
    <w:tbl>
      <w:tblPr>
        <w:tblStyle w:val="4"/>
        <w:tblpPr w:leftFromText="180" w:rightFromText="180" w:vertAnchor="text" w:horzAnchor="page" w:tblpX="1811" w:tblpY="6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822"/>
        <w:gridCol w:w="1587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4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4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植保无人机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4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植保无人机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  <w:jc w:val="center"/>
        <w:rPr>
          <w:rFonts w:hint="default"/>
          <w:b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二、技术要求</w:t>
      </w:r>
    </w:p>
    <w:tbl>
      <w:tblPr>
        <w:tblStyle w:val="4"/>
        <w:tblpPr w:leftFromText="180" w:rightFromText="180" w:vertAnchor="text" w:horzAnchor="page" w:tblpX="2036" w:tblpY="6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50"/>
        <w:gridCol w:w="5879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587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采购需求概况</w:t>
            </w: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2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植保无人机</w:t>
            </w:r>
          </w:p>
        </w:tc>
        <w:tc>
          <w:tcPr>
            <w:tcW w:w="5879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24"/>
                <w:lang w:val="en-US" w:eastAsia="zh-CN"/>
              </w:rPr>
              <w:t>植保无人机1台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飞行器参数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整机重量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"26 kg（不含电池）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firstLine="1680" w:firstLineChars="700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32 kg（含电池）"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最大起飞重量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"最大喷洒起飞重量：52 kg（海平面附近）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最大播撒起飞重量：58 kg（海平面附近）"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最大轴距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2190 mm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外形尺寸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"2800mm × 3125mm × 640mm（机臂展开，桨叶展开）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1565 mm × 1915mm × 640 mm（机臂展开，桨叶折叠）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1077mm × 620mm × 670 mm（机臂折叠）"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悬停精度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"启用RTK定位：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水平±10 cm，垂直±10 cm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未启用RTK定位：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水平±60cm，垂直±30cm（雷达功能启用：±10cm）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RTK/GNSS使用频段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"RTK：GPS L1/L2，GLONASS F1/F2，BeiDou B1/B2，Galileo E1/E5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GNSS：GPS L1，GLONASS F1，Galileo E1，BeiDou B1"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悬停时间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"空载悬停：14.5min（@13000 mAh &amp; 起飞重量32 kg）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喷洒满载悬停：7min（@13000 mAh &amp; 起飞重量52kg）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播撒满载悬停：6min（@13000 mAh &amp; 起飞重量58kg）"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可设置最大飞行半径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2000m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最大可承受风速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6m/s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动力系统-电机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定子尺寸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100×33 mm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电机KV值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48 RPM/V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电机功率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4000 W/rotor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动力系统-螺旋桨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直径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54 inch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旋翼数量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4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双重雾化喷洒系统-作业箱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作业箱容积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满载 20L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作业载荷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满载 20kg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双重雾化喷洒系统-喷头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喷头型号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LX8060SZ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喷头数量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2个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雾化粒径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50 - 300μm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最大有效喷幅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7m（相对作业高度2.5m，飞行速度6.5m/s）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双重雾化喷洒系统-水泵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水泵型号：磁力传动叶轮泵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最大流量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6L/min*2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播撒系统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</w:p>
          <w:p>
            <w:pPr>
              <w:numPr>
                <w:ilvl w:val="0"/>
                <w:numId w:val="0"/>
              </w:numPr>
              <w:spacing w:line="3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适用物料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0.5 - 5mm干燥固态颗粒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播撒作业箱容积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70L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播撒作业箱内部最大载重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50kg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播撒系统播幅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7m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推荐工作环境温度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0℃至40℃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有源相控阵全向雷达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型号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RD2484B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地形跟随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山地模式最大坡度：30°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后向避障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"可感知距离（水平）:1.5 - 50m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视角（FOV）：水平360°，垂直±45°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使用条件：飞行器飞行相对高度高于1.5m且速度不超过10m/s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安全距离：2.5m（飞行器刹车并稳定悬停后桨尖与障碍物距离）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避障方向：水平方向全向避障；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可感知距离（上方）：1.5 - 30m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视角（FOV）：45°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使用条件：起飞、降落及爬升过程中且飞行器与上方物体相对距离大于1.5m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安全距离：2.5m（飞行器刹车并稳定悬停后飞机顶部与障碍物距离）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避障方向：飞行器上方"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有源相控阵后下视雷达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型号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RD2484B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定高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"高度测量范围内：1-45m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定高范围：1.5-30m"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后向避障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"可感知距离（后方）：1.5 -30 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视角（FOV）：水平±60°、垂直±25°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使用条件：起飞、降落及爬升过程中且飞行器与后方物体相对距离大于1.5 m，且飞行速度不超过7m/s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安全距离：2.5 m（飞行器刹车并稳定悬停后桨尖与障碍物距离）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避障方向：飞行器后方"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双目视觉系统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可测距范围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0.4 - 25m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有效避障速度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≤10m/s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视角FOV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水平：90，垂直：106°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工作环境要求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光照强度正常，场景纹理特征丰富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智能遥控器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型 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RM700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O3 Pro工作频率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"2.4000 GHz至2.4835 GHz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5.725 GHz至5.850 GHz"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O3 Pro 信号有效距离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"SRRC：5 km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MIC/KCC/CE：4 km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FCC：7 km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（无干扰、无遮挡环境下，飞行器高度2.5m）"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Wi-Fi协议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WIFI 6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Wi-Fi工作频率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"2.4000 GHz至2.4835 GHz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5.150 GHz至5.250 GHz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5.725 GHz至5.850 GHz"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蓝牙协议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蓝牙5.1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蓝牙工作频率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2.4000 GHz至2.4835 GHz</w:t>
            </w: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2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植保无人机</w:t>
            </w:r>
          </w:p>
        </w:tc>
        <w:tc>
          <w:tcPr>
            <w:tcW w:w="5879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24"/>
                <w:lang w:val="en-US" w:eastAsia="zh-CN"/>
              </w:rPr>
              <w:t>植保无人机1台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机身展开尺寸(mm)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2650 ×2530×850(工作状态、含螺旋桨)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机身折叠尺寸(mm)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1260×1260×820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轴数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六轴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喷幅宽度(m)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6-8m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药箱容量(L)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22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作业效率(亩/小时)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120～180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整机重量(kg)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28(土lkg) (不含电池)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最大有效起飞重量(kg)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58.9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动力电池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12S 28000mAh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配置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集成飞控、智能电池、智能动力、RTK/FPV/三面仿地雷达、前后避障雷达夜航灯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作业高度(m)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2-5m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最大飞行角度（°）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25°(姿态模式)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最大飞行速度(m/s)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10(GPS模式)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水平定位精度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土1.5m(不使用RTK/土5cm(使用RTK）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仿地雷达定高精度(m)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土0.02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定高范围(m)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1-20m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进障感知范国(m)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1-20m</w:t>
            </w: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OTYwOWIzNDEyNWMzM2ViNTI4ZGVjYmM4NzE0MjgifQ=="/>
  </w:docVars>
  <w:rsids>
    <w:rsidRoot w:val="00000000"/>
    <w:rsid w:val="00251415"/>
    <w:rsid w:val="05337233"/>
    <w:rsid w:val="0B7A0D77"/>
    <w:rsid w:val="26A03E06"/>
    <w:rsid w:val="38B10BD7"/>
    <w:rsid w:val="3F5C2BA5"/>
    <w:rsid w:val="45924412"/>
    <w:rsid w:val="53BC4540"/>
    <w:rsid w:val="7EE7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semiHidden/>
    <w:qFormat/>
    <w:uiPriority w:val="0"/>
    <w:pPr>
      <w:textAlignment w:val="baseline"/>
    </w:pPr>
    <w:rPr>
      <w:rFonts w:ascii="宋体" w:hAnsi="Times New Roman" w:eastAsia="宋体" w:cstheme="minorBidi"/>
      <w:color w:val="000000"/>
      <w:sz w:val="24"/>
      <w:lang w:val="en-US" w:eastAsia="zh-CN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1307</Words>
  <Characters>1883</Characters>
  <Lines>0</Lines>
  <Paragraphs>0</Paragraphs>
  <TotalTime>22</TotalTime>
  <ScaleCrop>false</ScaleCrop>
  <LinksUpToDate>false</LinksUpToDate>
  <CharactersWithSpaces>2072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2022-06-06T00:02:00Z</dcterms:created>
  <dc:creator>Administrator</dc:creator>
  <cp:lastModifiedBy>Administrator</cp:lastModifiedBy>
  <cp:lastPrinted>2022-09-21T02:43:37Z</cp:lastPrinted>
  <dcterms:modified xsi:type="dcterms:W3CDTF">2022-09-21T02:43:56Z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A29D864B7E0E4D538A8C8EC845C74181</vt:lpwstr>
  </property>
</Properties>
</file>